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617A09" w14:textId="77777777" w:rsidR="00870AF1" w:rsidRDefault="00870AF1" w:rsidP="00870AF1">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PCIG Consulting Template</w:t>
      </w:r>
    </w:p>
    <w:p w14:paraId="71939331" w14:textId="77777777" w:rsidR="00870AF1" w:rsidRPr="00385905" w:rsidRDefault="00870AF1" w:rsidP="00870AF1">
      <w:pPr>
        <w:spacing w:after="0" w:line="240" w:lineRule="auto"/>
        <w:jc w:val="center"/>
        <w:rPr>
          <w:rFonts w:ascii="Arial" w:hAnsi="Arial" w:cs="Arial"/>
          <w:b/>
          <w:bCs/>
          <w:sz w:val="32"/>
          <w:szCs w:val="32"/>
          <w:lang w:eastAsia="en-GB"/>
        </w:rPr>
      </w:pPr>
    </w:p>
    <w:p w14:paraId="438A5F40" w14:textId="77777777" w:rsidR="00870AF1" w:rsidRDefault="00870AF1" w:rsidP="00870AF1">
      <w:pPr>
        <w:spacing w:after="0" w:line="240" w:lineRule="auto"/>
        <w:jc w:val="center"/>
        <w:rPr>
          <w:rFonts w:ascii="Arial" w:hAnsi="Arial" w:cs="Arial"/>
          <w:b/>
          <w:bCs/>
          <w:sz w:val="32"/>
          <w:szCs w:val="32"/>
          <w:lang w:eastAsia="en-GB"/>
        </w:rPr>
      </w:pPr>
    </w:p>
    <w:p w14:paraId="2E74E508" w14:textId="21FB66C1" w:rsidR="00870AF1" w:rsidRPr="00385905" w:rsidRDefault="00870AF1" w:rsidP="00870AF1">
      <w:pPr>
        <w:spacing w:after="0" w:line="240" w:lineRule="auto"/>
        <w:jc w:val="center"/>
        <w:rPr>
          <w:rFonts w:ascii="Arial" w:hAnsi="Arial" w:cs="Arial"/>
          <w:b/>
          <w:bCs/>
          <w:sz w:val="32"/>
          <w:szCs w:val="32"/>
          <w:lang w:eastAsia="en-GB"/>
        </w:rPr>
      </w:pPr>
      <w:proofErr w:type="spellStart"/>
      <w:r>
        <w:rPr>
          <w:rFonts w:ascii="Arial" w:hAnsi="Arial" w:cs="Arial"/>
          <w:b/>
          <w:bCs/>
          <w:sz w:val="32"/>
          <w:szCs w:val="32"/>
          <w:lang w:eastAsia="en-GB"/>
        </w:rPr>
        <w:t>CoVid</w:t>
      </w:r>
      <w:proofErr w:type="spellEnd"/>
      <w:r>
        <w:rPr>
          <w:rFonts w:ascii="Arial" w:hAnsi="Arial" w:cs="Arial"/>
          <w:b/>
          <w:bCs/>
          <w:sz w:val="32"/>
          <w:szCs w:val="32"/>
          <w:lang w:eastAsia="en-GB"/>
        </w:rPr>
        <w:t xml:space="preserve"> Privacy Notice</w:t>
      </w:r>
    </w:p>
    <w:p w14:paraId="55832205" w14:textId="77777777" w:rsidR="00870AF1" w:rsidRDefault="00870AF1" w:rsidP="00870AF1">
      <w:pPr>
        <w:spacing w:after="0" w:line="240" w:lineRule="auto"/>
        <w:rPr>
          <w:rFonts w:ascii="Arial" w:hAnsi="Arial" w:cs="Arial"/>
          <w:b/>
          <w:bCs/>
          <w:sz w:val="20"/>
          <w:szCs w:val="20"/>
          <w:lang w:eastAsia="en-GB"/>
        </w:rPr>
      </w:pPr>
    </w:p>
    <w:p w14:paraId="22BD09E9" w14:textId="77777777" w:rsidR="00870AF1" w:rsidRDefault="00870AF1" w:rsidP="00870AF1">
      <w:pPr>
        <w:spacing w:after="0" w:line="240" w:lineRule="auto"/>
        <w:rPr>
          <w:rFonts w:ascii="Arial" w:hAnsi="Arial" w:cs="Arial"/>
          <w:b/>
          <w:bCs/>
          <w:sz w:val="20"/>
          <w:szCs w:val="20"/>
          <w:lang w:eastAsia="en-GB"/>
        </w:rPr>
      </w:pPr>
    </w:p>
    <w:p w14:paraId="4931FF4B" w14:textId="77777777" w:rsidR="00870AF1" w:rsidRDefault="00870AF1" w:rsidP="00870AF1">
      <w:pPr>
        <w:spacing w:after="0" w:line="240" w:lineRule="auto"/>
        <w:rPr>
          <w:rFonts w:ascii="Arial" w:hAnsi="Arial" w:cs="Arial"/>
          <w:b/>
          <w:bCs/>
          <w:sz w:val="20"/>
          <w:szCs w:val="20"/>
          <w:lang w:eastAsia="en-GB"/>
        </w:rPr>
      </w:pPr>
    </w:p>
    <w:p w14:paraId="1E1BBD4F" w14:textId="77777777" w:rsidR="00870AF1" w:rsidRDefault="00870AF1" w:rsidP="00870AF1">
      <w:pPr>
        <w:spacing w:after="0" w:line="240" w:lineRule="auto"/>
        <w:rPr>
          <w:rFonts w:ascii="Arial" w:hAnsi="Arial" w:cs="Arial"/>
          <w:b/>
          <w:bCs/>
          <w:sz w:val="20"/>
          <w:szCs w:val="20"/>
          <w:lang w:eastAsia="en-GB"/>
        </w:rPr>
      </w:pPr>
    </w:p>
    <w:p w14:paraId="293A4A1B" w14:textId="77777777" w:rsidR="00870AF1" w:rsidRDefault="00870AF1" w:rsidP="00870AF1">
      <w:pPr>
        <w:spacing w:after="0" w:line="240" w:lineRule="auto"/>
        <w:rPr>
          <w:rFonts w:ascii="Arial" w:hAnsi="Arial" w:cs="Arial"/>
          <w:b/>
          <w:bCs/>
          <w:sz w:val="20"/>
          <w:szCs w:val="20"/>
          <w:lang w:eastAsia="en-GB"/>
        </w:rPr>
      </w:pPr>
    </w:p>
    <w:p w14:paraId="3C39AF72" w14:textId="77777777" w:rsidR="00870AF1" w:rsidRDefault="00870AF1" w:rsidP="00870AF1">
      <w:pPr>
        <w:spacing w:after="0" w:line="240" w:lineRule="auto"/>
        <w:rPr>
          <w:rFonts w:ascii="Arial" w:hAnsi="Arial" w:cs="Arial"/>
          <w:b/>
          <w:bCs/>
          <w:sz w:val="20"/>
          <w:szCs w:val="20"/>
          <w:lang w:eastAsia="en-GB"/>
        </w:rPr>
      </w:pPr>
    </w:p>
    <w:p w14:paraId="0C0C86C1" w14:textId="77777777" w:rsidR="00870AF1" w:rsidRDefault="00870AF1" w:rsidP="00870AF1">
      <w:pPr>
        <w:spacing w:after="0" w:line="240" w:lineRule="auto"/>
        <w:rPr>
          <w:rFonts w:ascii="Arial" w:hAnsi="Arial" w:cs="Arial"/>
          <w:b/>
          <w:bCs/>
          <w:sz w:val="20"/>
          <w:szCs w:val="20"/>
          <w:lang w:eastAsia="en-GB"/>
        </w:rPr>
      </w:pPr>
    </w:p>
    <w:p w14:paraId="579A4186" w14:textId="77777777" w:rsidR="00870AF1" w:rsidRDefault="00870AF1" w:rsidP="00870AF1">
      <w:pPr>
        <w:spacing w:after="0" w:line="240" w:lineRule="auto"/>
        <w:rPr>
          <w:rFonts w:ascii="Arial" w:hAnsi="Arial" w:cs="Arial"/>
          <w:b/>
          <w:bCs/>
          <w:sz w:val="20"/>
          <w:szCs w:val="20"/>
          <w:lang w:eastAsia="en-GB"/>
        </w:rPr>
      </w:pPr>
    </w:p>
    <w:p w14:paraId="53D0A059" w14:textId="77777777" w:rsidR="00870AF1" w:rsidRDefault="00870AF1" w:rsidP="00870AF1">
      <w:pPr>
        <w:spacing w:after="0" w:line="240" w:lineRule="auto"/>
        <w:rPr>
          <w:rFonts w:ascii="Arial" w:hAnsi="Arial" w:cs="Arial"/>
          <w:b/>
          <w:bCs/>
          <w:sz w:val="20"/>
          <w:szCs w:val="20"/>
          <w:lang w:eastAsia="en-GB"/>
        </w:rPr>
      </w:pPr>
    </w:p>
    <w:p w14:paraId="165ABCBB" w14:textId="77777777" w:rsidR="009E1304"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t>1.</w:t>
      </w:r>
      <w:r w:rsidR="009E1304">
        <w:rPr>
          <w:rFonts w:ascii="Arial" w:hAnsi="Arial" w:cs="Arial"/>
          <w:b/>
          <w:bCs/>
          <w:sz w:val="20"/>
          <w:szCs w:val="20"/>
          <w:lang w:eastAsia="en-GB"/>
        </w:rPr>
        <w:t>8</w:t>
      </w:r>
    </w:p>
    <w:p w14:paraId="0D4546E8" w14:textId="12474CEB"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9E1304">
        <w:rPr>
          <w:rFonts w:ascii="Arial" w:hAnsi="Arial" w:cs="Arial"/>
          <w:b/>
          <w:bCs/>
          <w:sz w:val="20"/>
          <w:szCs w:val="20"/>
          <w:lang w:eastAsia="en-GB"/>
        </w:rPr>
        <w:t>2</w:t>
      </w:r>
      <w:r w:rsidR="00C70A58">
        <w:rPr>
          <w:rFonts w:ascii="Arial" w:hAnsi="Arial" w:cs="Arial"/>
          <w:b/>
          <w:bCs/>
          <w:sz w:val="20"/>
          <w:szCs w:val="20"/>
          <w:lang w:eastAsia="en-GB"/>
        </w:rPr>
        <w:t>4</w:t>
      </w:r>
      <w:r w:rsidR="009E1304">
        <w:rPr>
          <w:rFonts w:ascii="Arial" w:hAnsi="Arial" w:cs="Arial"/>
          <w:b/>
          <w:bCs/>
          <w:sz w:val="20"/>
          <w:szCs w:val="20"/>
          <w:lang w:eastAsia="en-GB"/>
        </w:rPr>
        <w:t>/02/2022</w:t>
      </w:r>
    </w:p>
    <w:p w14:paraId="35BDF591" w14:textId="77777777" w:rsidR="00870AF1" w:rsidRDefault="00870AF1" w:rsidP="00870AF1">
      <w:pPr>
        <w:spacing w:after="0" w:line="240" w:lineRule="auto"/>
        <w:rPr>
          <w:rFonts w:ascii="Arial" w:hAnsi="Arial" w:cs="Arial"/>
          <w:b/>
          <w:bCs/>
          <w:sz w:val="20"/>
          <w:szCs w:val="20"/>
          <w:lang w:eastAsia="en-GB"/>
        </w:rPr>
      </w:pPr>
    </w:p>
    <w:p w14:paraId="538299DC" w14:textId="77777777" w:rsidR="00870AF1" w:rsidRDefault="00870AF1" w:rsidP="00870AF1">
      <w:pPr>
        <w:spacing w:after="0" w:line="240" w:lineRule="auto"/>
        <w:rPr>
          <w:rFonts w:ascii="Arial" w:hAnsi="Arial" w:cs="Arial"/>
          <w:b/>
          <w:bCs/>
          <w:sz w:val="20"/>
          <w:szCs w:val="20"/>
          <w:lang w:eastAsia="en-GB"/>
        </w:rPr>
      </w:pPr>
    </w:p>
    <w:p w14:paraId="54557320" w14:textId="77777777" w:rsidR="00870AF1" w:rsidRDefault="00870AF1" w:rsidP="00870AF1">
      <w:pPr>
        <w:spacing w:after="0" w:line="240" w:lineRule="auto"/>
        <w:rPr>
          <w:rFonts w:ascii="Arial" w:hAnsi="Arial" w:cs="Arial"/>
          <w:b/>
          <w:bCs/>
          <w:sz w:val="20"/>
          <w:szCs w:val="20"/>
          <w:lang w:eastAsia="en-GB"/>
        </w:rPr>
      </w:pPr>
    </w:p>
    <w:p w14:paraId="6D2E632C" w14:textId="6471BBAE" w:rsidR="00870AF1" w:rsidRDefault="00870AF1" w:rsidP="00870AF1">
      <w:pPr>
        <w:spacing w:after="0" w:line="240" w:lineRule="auto"/>
        <w:rPr>
          <w:rFonts w:ascii="Arial" w:hAnsi="Arial" w:cs="Arial"/>
          <w:b/>
          <w:bCs/>
          <w:sz w:val="20"/>
          <w:szCs w:val="20"/>
          <w:lang w:eastAsia="en-GB"/>
        </w:rPr>
      </w:pPr>
      <w:r>
        <w:rPr>
          <w:rFonts w:ascii="Arial" w:hAnsi="Arial" w:cs="Arial"/>
          <w:b/>
          <w:bCs/>
          <w:sz w:val="20"/>
          <w:szCs w:val="20"/>
          <w:lang w:eastAsia="en-GB"/>
        </w:rPr>
        <w:t>This template is for use by Practices to Comply with the UKGDPR requirement to display a Privacy Notice regarding processing of patient data.  The template is Generic in design as PCIG Consulting have clients across the UK, local sharing arrangements and area specific sharing or processing will need to be added by the practice.</w:t>
      </w:r>
    </w:p>
    <w:p w14:paraId="7A39F286" w14:textId="77777777" w:rsidR="00870AF1" w:rsidRDefault="00870AF1">
      <w:pPr>
        <w:spacing w:after="160" w:line="259" w:lineRule="auto"/>
        <w:rPr>
          <w:rFonts w:ascii="Arial" w:hAnsi="Arial" w:cs="Arial"/>
          <w:b/>
          <w:bCs/>
          <w:sz w:val="20"/>
          <w:szCs w:val="20"/>
          <w:lang w:eastAsia="en-GB"/>
        </w:rPr>
      </w:pPr>
      <w:r>
        <w:rPr>
          <w:rFonts w:ascii="Arial" w:hAnsi="Arial" w:cs="Arial"/>
          <w:b/>
          <w:bCs/>
          <w:sz w:val="20"/>
          <w:szCs w:val="20"/>
          <w:lang w:eastAsia="en-GB"/>
        </w:rPr>
        <w:br w:type="page"/>
      </w:r>
    </w:p>
    <w:p w14:paraId="357BAB91" w14:textId="77777777" w:rsidR="00870AF1" w:rsidRDefault="00870AF1" w:rsidP="00870AF1">
      <w:pPr>
        <w:spacing w:after="0" w:line="240" w:lineRule="auto"/>
        <w:rPr>
          <w:rFonts w:ascii="Arial" w:hAnsi="Arial" w:cs="Arial"/>
          <w:b/>
          <w:bCs/>
          <w:sz w:val="20"/>
          <w:szCs w:val="20"/>
          <w:lang w:eastAsia="en-GB"/>
        </w:rPr>
      </w:pPr>
    </w:p>
    <w:p w14:paraId="279F72F1" w14:textId="77777777" w:rsidR="00870AF1" w:rsidRDefault="00870AF1" w:rsidP="00870AF1">
      <w:pPr>
        <w:spacing w:after="0" w:line="240" w:lineRule="auto"/>
        <w:rPr>
          <w:rFonts w:ascii="Arial" w:hAnsi="Arial" w:cs="Arial"/>
          <w:b/>
          <w:bCs/>
          <w:sz w:val="20"/>
          <w:szCs w:val="20"/>
          <w:lang w:eastAsia="en-GB"/>
        </w:rPr>
      </w:pPr>
    </w:p>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3D894167"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r w:rsidR="00121934">
        <w:rPr>
          <w:rStyle w:val="A1"/>
        </w:rPr>
        <w:t>Grafton Road Surgery</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2EF8DA5F" w:rsidR="001941ED" w:rsidRPr="0014024D" w:rsidRDefault="001941ED" w:rsidP="001941ED">
      <w:pPr>
        <w:pStyle w:val="Default"/>
        <w:jc w:val="both"/>
        <w:rPr>
          <w:color w:val="auto"/>
          <w:sz w:val="22"/>
          <w:szCs w:val="22"/>
        </w:rPr>
      </w:pPr>
      <w:proofErr w:type="gramStart"/>
      <w:r w:rsidRPr="0014024D">
        <w:rPr>
          <w:color w:val="auto"/>
          <w:sz w:val="22"/>
          <w:szCs w:val="22"/>
          <w:bdr w:val="none" w:sz="0" w:space="0" w:color="auto" w:frame="1"/>
          <w:shd w:val="clear" w:color="auto" w:fill="FFFFFF"/>
          <w:lang w:eastAsia="en-GB"/>
        </w:rPr>
        <w:t xml:space="preserve">In order to look after your healthcare needs in the most efficient way </w:t>
      </w:r>
      <w:r w:rsidR="00121934">
        <w:rPr>
          <w:color w:val="auto"/>
          <w:sz w:val="22"/>
          <w:szCs w:val="22"/>
          <w:bdr w:val="none" w:sz="0" w:space="0" w:color="auto" w:frame="1"/>
          <w:shd w:val="clear" w:color="auto" w:fill="FFFFFF"/>
          <w:lang w:eastAsia="en-GB"/>
        </w:rPr>
        <w:t>Grafton Road Surgery</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roofErr w:type="gramEnd"/>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0F7E69B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w:t>
      </w:r>
      <w:proofErr w:type="gramStart"/>
      <w:r w:rsidRPr="0014024D">
        <w:rPr>
          <w:rFonts w:ascii="Arial" w:hAnsi="Arial" w:cs="Arial"/>
          <w:sz w:val="22"/>
          <w:szCs w:val="22"/>
        </w:rPr>
        <w:t xml:space="preserve">This Notice is necessary to require organisations such as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to lawfully and efficiently process confidential patient information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roofErr w:type="gramEnd"/>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674910DD"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4A711AE1" w:rsidR="001941ED" w:rsidRDefault="00121934" w:rsidP="001941ED">
      <w:pPr>
        <w:pStyle w:val="NormalWeb"/>
        <w:jc w:val="both"/>
        <w:rPr>
          <w:rFonts w:ascii="Arial" w:hAnsi="Arial" w:cs="Arial"/>
          <w:sz w:val="22"/>
          <w:szCs w:val="22"/>
        </w:rPr>
      </w:pPr>
      <w:r>
        <w:rPr>
          <w:rFonts w:ascii="Arial" w:hAnsi="Arial" w:cs="Arial"/>
          <w:sz w:val="22"/>
          <w:szCs w:val="22"/>
        </w:rPr>
        <w:t>Grafton Road Surgery</w:t>
      </w:r>
      <w:r w:rsidR="001941ED">
        <w:rPr>
          <w:rFonts w:ascii="Arial" w:hAnsi="Arial" w:cs="Arial"/>
          <w:sz w:val="22"/>
          <w:szCs w:val="22"/>
        </w:rPr>
        <w:t xml:space="preserv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5D607143"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C70A58">
        <w:rPr>
          <w:rFonts w:ascii="Arial" w:hAnsi="Arial" w:cs="Arial"/>
          <w:sz w:val="22"/>
          <w:szCs w:val="22"/>
        </w:rPr>
        <w:t>30th June 2022.</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3C2EA679"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proofErr w:type="gramStart"/>
      <w:r w:rsidRPr="0014024D">
        <w:rPr>
          <w:rFonts w:ascii="Arial" w:hAnsi="Arial" w:cs="Arial"/>
          <w:sz w:val="22"/>
          <w:szCs w:val="22"/>
        </w:rPr>
        <w:t xml:space="preserve">A record will be kept by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of all data processed under this Notice</w:t>
      </w:r>
      <w:proofErr w:type="gramEnd"/>
      <w:r w:rsidRPr="0014024D">
        <w:rPr>
          <w:rFonts w:ascii="Arial" w:hAnsi="Arial" w:cs="Arial"/>
          <w:sz w:val="22"/>
          <w:szCs w:val="22"/>
        </w:rPr>
        <w:t>.</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1BA8D417"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r w:rsidR="00121934">
        <w:rPr>
          <w:rFonts w:ascii="Arial" w:hAnsi="Arial" w:cs="Arial"/>
          <w:bdr w:val="none" w:sz="0" w:space="0" w:color="auto" w:frame="1"/>
          <w:shd w:val="clear" w:color="auto" w:fill="FFFFFF"/>
          <w:lang w:eastAsia="en-GB"/>
        </w:rPr>
        <w:t>Grafton Road Surgery</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2352D06"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r w:rsidR="00121934">
        <w:rPr>
          <w:rFonts w:ascii="Arial" w:hAnsi="Arial" w:cs="Arial"/>
          <w:bdr w:val="none" w:sz="0" w:space="0" w:color="auto" w:frame="1"/>
          <w:shd w:val="clear" w:color="auto" w:fill="FFFFFF"/>
          <w:lang w:eastAsia="en-GB"/>
        </w:rPr>
        <w:t xml:space="preserve">Grafton Road </w:t>
      </w:r>
      <w:proofErr w:type="spellStart"/>
      <w:r w:rsidR="00121934">
        <w:rPr>
          <w:rFonts w:ascii="Arial" w:hAnsi="Arial" w:cs="Arial"/>
          <w:bdr w:val="none" w:sz="0" w:space="0" w:color="auto" w:frame="1"/>
          <w:shd w:val="clear" w:color="auto" w:fill="FFFFFF"/>
          <w:lang w:eastAsia="en-GB"/>
        </w:rPr>
        <w:t>Surgery</w:t>
      </w:r>
      <w:r w:rsidRPr="0014024D">
        <w:rPr>
          <w:rFonts w:ascii="Arial" w:hAnsi="Arial" w:cs="Arial"/>
          <w:bdr w:val="none" w:sz="0" w:space="0" w:color="auto" w:frame="1"/>
          <w:shd w:val="clear" w:color="auto" w:fill="FFFFFF"/>
          <w:lang w:eastAsia="en-GB"/>
        </w:rPr>
        <w:t>to</w:t>
      </w:r>
      <w:proofErr w:type="spellEnd"/>
      <w:r w:rsidRPr="0014024D">
        <w:rPr>
          <w:rFonts w:ascii="Arial" w:hAnsi="Arial" w:cs="Arial"/>
          <w:bdr w:val="none" w:sz="0" w:space="0" w:color="auto" w:frame="1"/>
          <w:shd w:val="clear" w:color="auto" w:fill="FFFFFF"/>
          <w:lang w:eastAsia="en-GB"/>
        </w:rPr>
        <w:t xml:space="preserve">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2B79425A"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w:t>
      </w:r>
      <w:r w:rsidR="00C70A58">
        <w:rPr>
          <w:rFonts w:ascii="Arial" w:hAnsi="Arial" w:cs="Arial"/>
        </w:rPr>
        <w:t>30th June 2022.</w:t>
      </w:r>
      <w:r w:rsidR="009E1304">
        <w:rPr>
          <w:rFonts w:ascii="Arial" w:hAnsi="Arial" w:cs="Arial"/>
        </w:rPr>
        <w:t xml:space="preserve">  </w:t>
      </w:r>
      <w:r w:rsidRPr="00943C60">
        <w:rPr>
          <w:rFonts w:ascii="Arial" w:hAnsi="Arial" w:cs="Arial"/>
        </w:rPr>
        <w:t xml:space="preserve">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1BDE40DC"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w:t>
            </w:r>
            <w:r w:rsidR="00121934">
              <w:rPr>
                <w:rFonts w:ascii="Arial" w:hAnsi="Arial" w:cs="Arial"/>
                <w:bdr w:val="none" w:sz="0" w:space="0" w:color="auto" w:frame="1"/>
                <w:lang w:eastAsia="en-GB"/>
              </w:rPr>
              <w:t>0</w:t>
            </w:r>
            <w:bookmarkStart w:id="0" w:name="_GoBack"/>
            <w:bookmarkEnd w:id="0"/>
            <w:r w:rsidRPr="00943C60">
              <w:rPr>
                <w:rFonts w:ascii="Arial" w:hAnsi="Arial" w:cs="Arial"/>
                <w:bdr w:val="none" w:sz="0" w:space="0" w:color="auto" w:frame="1"/>
                <w:lang w:eastAsia="en-GB"/>
              </w:rPr>
              <w:t>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Cancer(haem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Genetic, metabolic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w:t>
            </w:r>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ACE inhibitors, ARBs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in order to more accurately reflect the patients who are clinically extremely vulnerable to COVID-19 </w:t>
      </w:r>
      <w:proofErr w:type="gramStart"/>
      <w:r w:rsidRPr="00943C60">
        <w:rPr>
          <w:rFonts w:ascii="Arial" w:hAnsi="Arial" w:cs="Arial"/>
        </w:rPr>
        <w:t>and also</w:t>
      </w:r>
      <w:proofErr w:type="gramEnd"/>
      <w:r w:rsidRPr="00943C60">
        <w:rPr>
          <w:rFonts w:ascii="Arial" w:hAnsi="Arial" w:cs="Arial"/>
        </w:rPr>
        <w:t xml:space="preserve">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121934"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943C60" w:rsidRDefault="001941ED" w:rsidP="001941ED">
      <w:pPr>
        <w:shd w:val="clear" w:color="auto" w:fill="FFFFFF"/>
        <w:spacing w:after="0" w:line="240" w:lineRule="auto"/>
        <w:jc w:val="both"/>
        <w:rPr>
          <w:rFonts w:ascii="Arial" w:hAnsi="Arial" w:cs="Arial"/>
        </w:rPr>
      </w:pPr>
    </w:p>
    <w:p w14:paraId="37170E78"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identified and known to health organisations </w:t>
      </w:r>
    </w:p>
    <w:p w14:paraId="0A92F01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have a greater awareness of the recommended preventative shielding measures </w:t>
      </w:r>
    </w:p>
    <w:p w14:paraId="42110A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follow clear advice </w:t>
      </w:r>
    </w:p>
    <w:p w14:paraId="22DEFF40"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943C60"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6FF4E7E4"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 xml:space="preserve">We have an obligation to protect our staff and employees’ health, so it is reasonable for staff at </w:t>
      </w:r>
      <w:r w:rsidR="00121934">
        <w:rPr>
          <w:rFonts w:ascii="Arial" w:hAnsi="Arial" w:cs="Arial"/>
          <w:bdr w:val="none" w:sz="0" w:space="0" w:color="auto" w:frame="1"/>
          <w:lang w:eastAsia="en-GB"/>
        </w:rPr>
        <w:t xml:space="preserve">Grafton Road </w:t>
      </w:r>
      <w:proofErr w:type="spellStart"/>
      <w:r w:rsidR="00121934">
        <w:rPr>
          <w:rFonts w:ascii="Arial" w:hAnsi="Arial" w:cs="Arial"/>
          <w:bdr w:val="none" w:sz="0" w:space="0" w:color="auto" w:frame="1"/>
          <w:lang w:eastAsia="en-GB"/>
        </w:rPr>
        <w:t>Surgery</w:t>
      </w:r>
      <w:r w:rsidRPr="0014024D">
        <w:rPr>
          <w:rFonts w:ascii="Arial" w:hAnsi="Arial" w:cs="Arial"/>
          <w:bdr w:val="none" w:sz="0" w:space="0" w:color="auto" w:frame="1"/>
          <w:lang w:eastAsia="en-GB"/>
        </w:rPr>
        <w:t>to</w:t>
      </w:r>
      <w:proofErr w:type="spellEnd"/>
      <w:r w:rsidRPr="0014024D">
        <w:rPr>
          <w:rFonts w:ascii="Arial" w:hAnsi="Arial" w:cs="Arial"/>
          <w:bdr w:val="none" w:sz="0" w:space="0" w:color="auto" w:frame="1"/>
          <w:lang w:eastAsia="en-GB"/>
        </w:rPr>
        <w:t xml:space="preserve">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0A6142EA"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C70A58">
        <w:rPr>
          <w:rFonts w:ascii="Arial" w:hAnsi="Arial" w:cs="Arial"/>
          <w:sz w:val="22"/>
          <w:szCs w:val="22"/>
        </w:rPr>
        <w:t xml:space="preserve">30th June 2022 </w:t>
      </w:r>
      <w:r w:rsidR="00C70A58" w:rsidRPr="0014024D">
        <w:rPr>
          <w:rFonts w:ascii="Arial" w:hAnsi="Arial" w:cs="Arial"/>
          <w:sz w:val="22"/>
          <w:szCs w:val="22"/>
        </w:rPr>
        <w:t>and</w:t>
      </w:r>
      <w:r w:rsidRPr="0014024D">
        <w:rPr>
          <w:rFonts w:ascii="Arial" w:hAnsi="Arial" w:cs="Arial"/>
          <w:sz w:val="22"/>
          <w:szCs w:val="22"/>
        </w:rPr>
        <w:t xml:space="preserve"> may be extended by The Secretary of State.  If </w:t>
      </w:r>
      <w:proofErr w:type="gramStart"/>
      <w:r w:rsidRPr="0014024D">
        <w:rPr>
          <w:rFonts w:ascii="Arial" w:hAnsi="Arial" w:cs="Arial"/>
          <w:sz w:val="22"/>
          <w:szCs w:val="22"/>
        </w:rPr>
        <w:t xml:space="preserve">no further notice is sent to </w:t>
      </w:r>
      <w:r w:rsidR="00121934">
        <w:rPr>
          <w:rFonts w:ascii="Arial" w:hAnsi="Arial" w:cs="Arial"/>
          <w:sz w:val="22"/>
          <w:szCs w:val="22"/>
        </w:rPr>
        <w:t>Grafton Road Surgery</w:t>
      </w:r>
      <w:r>
        <w:rPr>
          <w:rFonts w:ascii="Arial" w:hAnsi="Arial" w:cs="Arial"/>
          <w:sz w:val="22"/>
          <w:szCs w:val="22"/>
        </w:rPr>
        <w:t xml:space="preserve"> </w:t>
      </w:r>
      <w:r w:rsidRPr="0014024D">
        <w:rPr>
          <w:rFonts w:ascii="Arial" w:hAnsi="Arial" w:cs="Arial"/>
          <w:sz w:val="22"/>
          <w:szCs w:val="22"/>
        </w:rPr>
        <w:t>by The Secretary of State this Notice</w:t>
      </w:r>
      <w:proofErr w:type="gramEnd"/>
      <w:r w:rsidRPr="0014024D">
        <w:rPr>
          <w:rFonts w:ascii="Arial" w:hAnsi="Arial" w:cs="Arial"/>
          <w:sz w:val="22"/>
          <w:szCs w:val="22"/>
        </w:rPr>
        <w:t xml:space="preserve"> will expire on </w:t>
      </w:r>
      <w:r w:rsidR="00C70A58">
        <w:rPr>
          <w:rFonts w:ascii="Arial" w:hAnsi="Arial" w:cs="Arial"/>
          <w:sz w:val="22"/>
          <w:szCs w:val="22"/>
        </w:rPr>
        <w:t>30th June 2022.</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6B85C4" w14:textId="77777777" w:rsidR="00126029" w:rsidRDefault="00126029" w:rsidP="00A24A83">
      <w:pPr>
        <w:spacing w:after="0" w:line="240" w:lineRule="auto"/>
      </w:pPr>
      <w:r>
        <w:separator/>
      </w:r>
    </w:p>
  </w:endnote>
  <w:endnote w:type="continuationSeparator" w:id="0">
    <w:p w14:paraId="3237D9FC" w14:textId="77777777" w:rsidR="00126029" w:rsidRDefault="00126029"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D8172" w14:textId="46DEB33E" w:rsidR="000B1E15" w:rsidRDefault="00334BCB" w:rsidP="00301BE7">
    <w:pPr>
      <w:pStyle w:val="Footer"/>
      <w:tabs>
        <w:tab w:val="clear" w:pos="9026"/>
      </w:tabs>
    </w:pPr>
    <w:r>
      <w:t>Covid-19 Privacy Notice v1.</w:t>
    </w:r>
    <w:r w:rsidR="009E1304">
      <w:t>8</w:t>
    </w:r>
    <w:r>
      <w:tab/>
    </w:r>
    <w:r w:rsidR="009E1304">
      <w:t>2</w:t>
    </w:r>
    <w:r w:rsidR="00C70A58">
      <w:t>4/</w:t>
    </w:r>
    <w:r w:rsidR="009E1304">
      <w:t>02/</w:t>
    </w:r>
    <w:proofErr w:type="gramStart"/>
    <w:r w:rsidR="009E1304">
      <w:t>2022</w:t>
    </w:r>
    <w:r w:rsidR="00870AF1">
      <w:t xml:space="preserve"> </w:t>
    </w:r>
    <w:r>
      <w:t xml:space="preserve"> </w:t>
    </w:r>
    <w:r w:rsidR="00121934">
      <w:t>Grafton</w:t>
    </w:r>
    <w:proofErr w:type="gramEnd"/>
    <w:r w:rsidR="00121934">
      <w:t xml:space="preserve"> Road Surgery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AB471" w14:textId="77777777" w:rsidR="00126029" w:rsidRDefault="00126029" w:rsidP="00A24A83">
      <w:pPr>
        <w:spacing w:after="0" w:line="240" w:lineRule="auto"/>
      </w:pPr>
      <w:r>
        <w:separator/>
      </w:r>
    </w:p>
  </w:footnote>
  <w:footnote w:type="continuationSeparator" w:id="0">
    <w:p w14:paraId="1E82DC83" w14:textId="77777777" w:rsidR="00126029" w:rsidRDefault="00126029"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633624" w14:textId="77777777" w:rsidR="000B1E15" w:rsidRDefault="00121934"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1ED"/>
    <w:rsid w:val="00116BE1"/>
    <w:rsid w:val="00121934"/>
    <w:rsid w:val="00124B59"/>
    <w:rsid w:val="00126029"/>
    <w:rsid w:val="00176F63"/>
    <w:rsid w:val="001941ED"/>
    <w:rsid w:val="00334BCB"/>
    <w:rsid w:val="003542CF"/>
    <w:rsid w:val="0044626B"/>
    <w:rsid w:val="005C0A26"/>
    <w:rsid w:val="0083424E"/>
    <w:rsid w:val="00870AF1"/>
    <w:rsid w:val="009239AF"/>
    <w:rsid w:val="009276C0"/>
    <w:rsid w:val="00943C60"/>
    <w:rsid w:val="009E1304"/>
    <w:rsid w:val="00A24A83"/>
    <w:rsid w:val="00B47485"/>
    <w:rsid w:val="00B712D7"/>
    <w:rsid w:val="00C70A58"/>
    <w:rsid w:val="00CE1FDB"/>
    <w:rsid w:val="00D62D42"/>
    <w:rsid w:val="00DC2632"/>
    <w:rsid w:val="00DE7AF8"/>
    <w:rsid w:val="00E21CD5"/>
    <w:rsid w:val="00ED4FE8"/>
    <w:rsid w:val="00FF53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3746</Words>
  <Characters>21356</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Sue Siddorn</cp:lastModifiedBy>
  <cp:revision>2</cp:revision>
  <dcterms:created xsi:type="dcterms:W3CDTF">2022-03-02T10:29:00Z</dcterms:created>
  <dcterms:modified xsi:type="dcterms:W3CDTF">2022-03-02T10:29:00Z</dcterms:modified>
</cp:coreProperties>
</file>